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C5CB2" w:rsidRDefault="007C5CB2">
      <w:pPr>
        <w:spacing w:before="120" w:after="120" w:line="360" w:lineRule="auto"/>
        <w:rPr>
          <w:sz w:val="24"/>
          <w:szCs w:val="24"/>
          <w:highlight w:val="white"/>
        </w:rPr>
      </w:pPr>
    </w:p>
    <w:p w14:paraId="00000002" w14:textId="77777777" w:rsidR="007C5CB2" w:rsidRDefault="00C97CE3">
      <w:pPr>
        <w:spacing w:before="120" w:after="120" w:line="360" w:lineRule="auto"/>
        <w:rPr>
          <w:sz w:val="24"/>
          <w:szCs w:val="24"/>
          <w:highlight w:val="white"/>
        </w:rPr>
      </w:pPr>
      <w:r>
        <w:rPr>
          <w:sz w:val="24"/>
          <w:szCs w:val="24"/>
          <w:highlight w:val="white"/>
        </w:rPr>
        <w:t>Jill Helander has provided HR support across Medela’s recruiting, benefits, and compliance efforts for over 15 years. In this role, she has implemented several employee benefits programs, and sees the value a robust total rewards package plays in attractin</w:t>
      </w:r>
      <w:r>
        <w:rPr>
          <w:sz w:val="24"/>
          <w:szCs w:val="24"/>
          <w:highlight w:val="white"/>
        </w:rPr>
        <w:t xml:space="preserve">g and retaining strong professionals on a daily basis. Notably, Jill spearheaded the company’s rollout of the HealthJoy App, which has been activated by over 80% of employees. </w:t>
      </w:r>
    </w:p>
    <w:sectPr w:rsidR="007C5CB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CB2"/>
    <w:rsid w:val="007C5CB2"/>
    <w:rsid w:val="00C97CE3"/>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98E6BC-4D69-4184-8FF4-6CF41F4B5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zh-CN"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qowt-font3-arial">
    <w:name w:val="qowt-font3-arial"/>
    <w:basedOn w:val="DefaultParagraphFont"/>
    <w:rsid w:val="00EB050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s24MReTRJNefBNL2eg0Rzuv/Dg==">AMUW2mVcUhGnF7p/bXluv96mj6SG0gbPdpS3JrRFAZFMmIH2NI8/sZ7hkRQlqfBEgWut8hYRYsUe3DK+UrHeZCVXSy3BJky2lvKxXimuCTRblIiQ/tsnAIk=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370</Characters>
  <Application>Microsoft Office Word</Application>
  <DocSecurity>0</DocSecurity>
  <Lines>3</Lines>
  <Paragraphs>1</Paragraphs>
  <ScaleCrop>false</ScaleCrop>
  <Company>Medela</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Helander Jill</dc:creator>
  <cp:lastModifiedBy>Helander Jill</cp:lastModifiedBy>
  <cp:revision>2</cp:revision>
  <dcterms:created xsi:type="dcterms:W3CDTF">2022-03-14T18:21:00Z</dcterms:created>
  <dcterms:modified xsi:type="dcterms:W3CDTF">2022-03-14T18:21:00Z</dcterms:modified>
</cp:coreProperties>
</file>