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DB" w:rsidRPr="00B54BD8" w:rsidRDefault="009071BC" w:rsidP="009071BC">
      <w:pPr>
        <w:rPr>
          <w:sz w:val="32"/>
          <w:szCs w:val="32"/>
        </w:rPr>
      </w:pPr>
      <w:r w:rsidRPr="00B54BD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8550" cy="191068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aJ01Copy cop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1528550" cy="1910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4BD8" w:rsidRPr="00B54BD8">
        <w:rPr>
          <w:sz w:val="32"/>
          <w:szCs w:val="32"/>
        </w:rPr>
        <w:t>Juan Banda, MBA</w:t>
      </w:r>
    </w:p>
    <w:p w:rsidR="00B54BD8" w:rsidRPr="00B54BD8" w:rsidRDefault="00870185" w:rsidP="00870185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Director, </w:t>
      </w:r>
      <w:r w:rsidR="00EE1DEE">
        <w:rPr>
          <w:sz w:val="32"/>
          <w:szCs w:val="32"/>
        </w:rPr>
        <w:t>HR</w:t>
      </w:r>
      <w:r w:rsidR="00B54BD8" w:rsidRPr="00B54B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Operations, </w:t>
      </w:r>
      <w:r w:rsidR="00B54BD8" w:rsidRPr="00B54BD8">
        <w:rPr>
          <w:sz w:val="32"/>
          <w:szCs w:val="32"/>
        </w:rPr>
        <w:t>Froedtert Hospital</w:t>
      </w:r>
      <w:r w:rsidR="00B54BD8" w:rsidRPr="00B54BD8">
        <w:rPr>
          <w:sz w:val="32"/>
          <w:szCs w:val="32"/>
        </w:rPr>
        <w:br/>
        <w:t>Froedtert Health</w:t>
      </w:r>
    </w:p>
    <w:p w:rsidR="009071BC" w:rsidRPr="009071BC" w:rsidRDefault="009071BC" w:rsidP="009071BC"/>
    <w:p w:rsidR="00B54BD8" w:rsidRDefault="00B54BD8" w:rsidP="009071BC"/>
    <w:p w:rsidR="007038DB" w:rsidRPr="009071BC" w:rsidRDefault="007038DB" w:rsidP="009071BC">
      <w:r w:rsidRPr="009071BC">
        <w:t>Juan Banda is the director of Human Resources for Froedtert Hospital, a 604-bed academic medical center and primary adult teaching affiliate for the Medical College of Wisconsin. Froedtert Hospital is part of Froedtert Health, a Milwaukee, Wisconsin-based integrated health care system.</w:t>
      </w:r>
    </w:p>
    <w:p w:rsidR="007038DB" w:rsidRPr="009071BC" w:rsidRDefault="007038DB" w:rsidP="009071BC"/>
    <w:p w:rsidR="007038DB" w:rsidRPr="009071BC" w:rsidRDefault="001A2025" w:rsidP="009071BC">
      <w:r>
        <w:t>Juan has over 25</w:t>
      </w:r>
      <w:r w:rsidR="007038DB" w:rsidRPr="009071BC">
        <w:t xml:space="preserve"> years of experience in human resources across a vari</w:t>
      </w:r>
      <w:r w:rsidR="009071BC" w:rsidRPr="009071BC">
        <w:t>ety of industries</w:t>
      </w:r>
      <w:r w:rsidR="007038DB" w:rsidRPr="009071BC">
        <w:t>, including agri-business with Cargill Incorporated, energy with Chevron Inco</w:t>
      </w:r>
      <w:r w:rsidR="009071BC" w:rsidRPr="009071BC">
        <w:t>rporated and W</w:t>
      </w:r>
      <w:r w:rsidR="00072E7E">
        <w:t>e</w:t>
      </w:r>
      <w:r w:rsidR="007038DB" w:rsidRPr="009071BC">
        <w:t xml:space="preserve"> Energies, and financial services with Allstate Insur</w:t>
      </w:r>
      <w:r w:rsidR="009071BC" w:rsidRPr="009071BC">
        <w:t xml:space="preserve">ance. Most recently </w:t>
      </w:r>
      <w:r w:rsidR="007038DB" w:rsidRPr="009071BC">
        <w:t xml:space="preserve">Juan was vice president of HR Operations for Ministry Health Care and </w:t>
      </w:r>
      <w:r w:rsidR="009071BC" w:rsidRPr="009071BC">
        <w:t>c</w:t>
      </w:r>
      <w:r w:rsidR="007038DB" w:rsidRPr="009071BC">
        <w:t xml:space="preserve">hief </w:t>
      </w:r>
      <w:r w:rsidR="009071BC" w:rsidRPr="009071BC">
        <w:t>human r</w:t>
      </w:r>
      <w:r w:rsidR="007038DB" w:rsidRPr="009071BC">
        <w:t xml:space="preserve">esources </w:t>
      </w:r>
      <w:r w:rsidR="009071BC" w:rsidRPr="009071BC">
        <w:t>o</w:t>
      </w:r>
      <w:r w:rsidR="007038DB" w:rsidRPr="009071BC">
        <w:t xml:space="preserve">fficer for an employee-owned human services firm. </w:t>
      </w:r>
    </w:p>
    <w:p w:rsidR="007038DB" w:rsidRPr="009071BC" w:rsidRDefault="007038DB" w:rsidP="009071BC"/>
    <w:p w:rsidR="009071BC" w:rsidRPr="009071BC" w:rsidRDefault="009071BC" w:rsidP="009071BC">
      <w:r w:rsidRPr="009071BC">
        <w:t>Juan is comm</w:t>
      </w:r>
      <w:r w:rsidR="00F9459E">
        <w:t xml:space="preserve">itted to his communities </w:t>
      </w:r>
      <w:r w:rsidR="00072E7E">
        <w:t>through his professional and personal roles</w:t>
      </w:r>
      <w:r w:rsidRPr="009071BC">
        <w:t xml:space="preserve">. He has </w:t>
      </w:r>
      <w:r w:rsidR="007038DB" w:rsidRPr="009071BC">
        <w:t>worked internationally in South America</w:t>
      </w:r>
      <w:r w:rsidRPr="009071BC">
        <w:t>,</w:t>
      </w:r>
      <w:r w:rsidR="007038DB" w:rsidRPr="009071BC">
        <w:t xml:space="preserve"> as a loaned executive on the campus</w:t>
      </w:r>
      <w:r w:rsidRPr="009071BC">
        <w:t xml:space="preserve"> of the University of Wisconsin-</w:t>
      </w:r>
      <w:r w:rsidR="007038DB" w:rsidRPr="009071BC">
        <w:t xml:space="preserve">Madison, and in volunteer roles related to the United Way, Junior Achievement and the board of directors for the former Agape Community Center. </w:t>
      </w:r>
      <w:r w:rsidR="001A2025">
        <w:t xml:space="preserve">He is currently on the Board of Directors for </w:t>
      </w:r>
      <w:proofErr w:type="spellStart"/>
      <w:r w:rsidR="001A2025">
        <w:t>Disability</w:t>
      </w:r>
      <w:proofErr w:type="gramStart"/>
      <w:r w:rsidR="001A2025">
        <w:t>:IN</w:t>
      </w:r>
      <w:proofErr w:type="spellEnd"/>
      <w:proofErr w:type="gramEnd"/>
      <w:r w:rsidR="001A2025">
        <w:t xml:space="preserve"> Wisconsin.</w:t>
      </w:r>
      <w:bookmarkStart w:id="0" w:name="_GoBack"/>
      <w:bookmarkEnd w:id="0"/>
    </w:p>
    <w:p w:rsidR="009071BC" w:rsidRPr="009071BC" w:rsidRDefault="009071BC" w:rsidP="009071BC"/>
    <w:p w:rsidR="007038DB" w:rsidRPr="009071BC" w:rsidRDefault="009071BC" w:rsidP="009071BC">
      <w:r w:rsidRPr="009071BC">
        <w:t>A</w:t>
      </w:r>
      <w:r w:rsidR="007038DB" w:rsidRPr="009071BC">
        <w:t xml:space="preserve"> native </w:t>
      </w:r>
      <w:r w:rsidRPr="009071BC">
        <w:t>of southeast</w:t>
      </w:r>
      <w:r w:rsidR="007038DB" w:rsidRPr="009071BC">
        <w:t xml:space="preserve"> Wisconsin, Juan received his bachelor’s degree in psychology from the University of Wisconsin-Madison and his master’s degree in human resources from the Carlson School of Management at the University of Minnesota.</w:t>
      </w:r>
    </w:p>
    <w:p w:rsidR="00F44D2C" w:rsidRPr="009071BC" w:rsidRDefault="00F44D2C" w:rsidP="009071BC"/>
    <w:sectPr w:rsidR="00F44D2C" w:rsidRPr="0090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B"/>
    <w:rsid w:val="00072E7E"/>
    <w:rsid w:val="001A2025"/>
    <w:rsid w:val="007038DB"/>
    <w:rsid w:val="00870185"/>
    <w:rsid w:val="009071BC"/>
    <w:rsid w:val="00B54BD8"/>
    <w:rsid w:val="00EE1DEE"/>
    <w:rsid w:val="00F44D2C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3E6C"/>
  <w15:chartTrackingRefBased/>
  <w15:docId w15:val="{B8D6D3F5-3585-47B4-84A6-C7F5A41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 Roo</dc:creator>
  <cp:keywords/>
  <dc:description/>
  <cp:lastModifiedBy>Banda, Juan</cp:lastModifiedBy>
  <cp:revision>3</cp:revision>
  <dcterms:created xsi:type="dcterms:W3CDTF">2019-03-18T15:03:00Z</dcterms:created>
  <dcterms:modified xsi:type="dcterms:W3CDTF">2021-04-21T16:18:00Z</dcterms:modified>
</cp:coreProperties>
</file>